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E08" w:rsidRDefault="00111E08"/>
    <w:p w:rsidR="00111E08" w:rsidRDefault="00111E08" w:rsidP="00111E08">
      <w:pPr>
        <w:jc w:val="right"/>
      </w:pPr>
      <w:r>
        <w:rPr>
          <w:noProof/>
        </w:rPr>
        <w:drawing>
          <wp:inline distT="0" distB="0" distL="0" distR="0">
            <wp:extent cx="1543050" cy="981075"/>
            <wp:effectExtent l="19050" t="0" r="0" b="0"/>
            <wp:docPr id="1" name="0 Imagen" descr="LOGO PUERTO VALLARTA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UERTO VALLARTA NUEV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D82" w:rsidRDefault="00111E08" w:rsidP="00111E08">
      <w:pPr>
        <w:jc w:val="center"/>
        <w:rPr>
          <w:b/>
          <w:sz w:val="28"/>
          <w:szCs w:val="28"/>
        </w:rPr>
      </w:pPr>
      <w:r w:rsidRPr="00111E08">
        <w:rPr>
          <w:b/>
          <w:sz w:val="28"/>
          <w:szCs w:val="28"/>
        </w:rPr>
        <w:t>REGISTRO DE PROCEDIMIENTOS DE RESPONSABILIDAD ADMINISTRATIVA</w:t>
      </w:r>
    </w:p>
    <w:p w:rsidR="00111E08" w:rsidRDefault="00A3478A" w:rsidP="00111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ABRIL</w:t>
      </w:r>
      <w:r w:rsidR="00111E08">
        <w:rPr>
          <w:b/>
          <w:sz w:val="28"/>
          <w:szCs w:val="28"/>
        </w:rPr>
        <w:t xml:space="preserve"> 2016</w:t>
      </w:r>
    </w:p>
    <w:p w:rsidR="00111E08" w:rsidRDefault="00111E08" w:rsidP="00111E08">
      <w:pPr>
        <w:jc w:val="center"/>
        <w:rPr>
          <w:b/>
          <w:sz w:val="28"/>
          <w:szCs w:val="28"/>
        </w:rPr>
      </w:pPr>
    </w:p>
    <w:tbl>
      <w:tblPr>
        <w:tblStyle w:val="Sombreadoclaro-nfasis6"/>
        <w:tblW w:w="0" w:type="auto"/>
        <w:tblLook w:val="04A0" w:firstRow="1" w:lastRow="0" w:firstColumn="1" w:lastColumn="0" w:noHBand="0" w:noVBand="1"/>
      </w:tblPr>
      <w:tblGrid>
        <w:gridCol w:w="1492"/>
        <w:gridCol w:w="2176"/>
        <w:gridCol w:w="2666"/>
        <w:gridCol w:w="1277"/>
        <w:gridCol w:w="1590"/>
        <w:gridCol w:w="2217"/>
        <w:gridCol w:w="1804"/>
      </w:tblGrid>
      <w:tr w:rsidR="00111E08" w:rsidTr="00A34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111E08" w:rsidRPr="00111E08" w:rsidRDefault="00111E08" w:rsidP="00111E08">
            <w:pPr>
              <w:jc w:val="center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>Expediente</w:t>
            </w:r>
          </w:p>
        </w:tc>
        <w:tc>
          <w:tcPr>
            <w:tcW w:w="2176" w:type="dxa"/>
          </w:tcPr>
          <w:p w:rsidR="00111E08" w:rsidRPr="00111E08" w:rsidRDefault="00111E08" w:rsidP="00111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>Nombre del denunciado</w:t>
            </w:r>
          </w:p>
        </w:tc>
        <w:tc>
          <w:tcPr>
            <w:tcW w:w="2677" w:type="dxa"/>
          </w:tcPr>
          <w:p w:rsidR="00111E08" w:rsidRPr="00111E08" w:rsidRDefault="00111E08" w:rsidP="00111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>Nombre del denunciante</w:t>
            </w:r>
          </w:p>
        </w:tc>
        <w:tc>
          <w:tcPr>
            <w:tcW w:w="1283" w:type="dxa"/>
          </w:tcPr>
          <w:p w:rsidR="00111E08" w:rsidRPr="00111E08" w:rsidRDefault="00111E08" w:rsidP="00111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 xml:space="preserve">Fecha </w:t>
            </w:r>
          </w:p>
        </w:tc>
        <w:tc>
          <w:tcPr>
            <w:tcW w:w="1283" w:type="dxa"/>
          </w:tcPr>
          <w:p w:rsidR="00111E08" w:rsidRPr="00111E08" w:rsidRDefault="00111E08" w:rsidP="00111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>Causa</w:t>
            </w:r>
          </w:p>
        </w:tc>
        <w:tc>
          <w:tcPr>
            <w:tcW w:w="2217" w:type="dxa"/>
          </w:tcPr>
          <w:p w:rsidR="00111E08" w:rsidRPr="00111E08" w:rsidRDefault="00111E08" w:rsidP="00111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>Resultado</w:t>
            </w:r>
          </w:p>
        </w:tc>
        <w:tc>
          <w:tcPr>
            <w:tcW w:w="1805" w:type="dxa"/>
          </w:tcPr>
          <w:p w:rsidR="00111E08" w:rsidRPr="00111E08" w:rsidRDefault="00111E08" w:rsidP="00111E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8"/>
                <w:szCs w:val="28"/>
              </w:rPr>
            </w:pPr>
            <w:r w:rsidRPr="00111E08">
              <w:rPr>
                <w:b w:val="0"/>
                <w:color w:val="000000" w:themeColor="text1"/>
                <w:sz w:val="28"/>
                <w:szCs w:val="28"/>
              </w:rPr>
              <w:t>Sanción</w:t>
            </w:r>
          </w:p>
        </w:tc>
      </w:tr>
      <w:tr w:rsidR="00111E08" w:rsidTr="00A34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2" w:type="dxa"/>
          </w:tcPr>
          <w:p w:rsidR="00111E08" w:rsidRPr="00111E08" w:rsidRDefault="00A3478A" w:rsidP="00111E0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(PIA 007</w:t>
            </w:r>
            <w:r w:rsidR="00111E08" w:rsidRPr="00111E08">
              <w:rPr>
                <w:color w:val="000000" w:themeColor="text1"/>
                <w:sz w:val="28"/>
                <w:szCs w:val="28"/>
              </w:rPr>
              <w:t>/16)</w:t>
            </w:r>
          </w:p>
        </w:tc>
        <w:tc>
          <w:tcPr>
            <w:tcW w:w="2176" w:type="dxa"/>
          </w:tcPr>
          <w:p w:rsidR="00111E08" w:rsidRPr="00111E08" w:rsidRDefault="00111E08" w:rsidP="0011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111E08">
              <w:rPr>
                <w:b/>
                <w:color w:val="000000" w:themeColor="text1"/>
                <w:sz w:val="28"/>
                <w:szCs w:val="28"/>
              </w:rPr>
              <w:t>H. AYUNTAMIENTO DE PUERTO VALLARTA</w:t>
            </w:r>
          </w:p>
        </w:tc>
        <w:tc>
          <w:tcPr>
            <w:tcW w:w="2677" w:type="dxa"/>
          </w:tcPr>
          <w:p w:rsidR="00111E08" w:rsidRPr="00111E08" w:rsidRDefault="00111E08" w:rsidP="0011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111E08">
              <w:rPr>
                <w:b/>
                <w:color w:val="000000" w:themeColor="text1"/>
                <w:sz w:val="28"/>
                <w:szCs w:val="28"/>
              </w:rPr>
              <w:t>RESGUARDO NOMBRE DEL DENUNCIANTE</w:t>
            </w:r>
          </w:p>
        </w:tc>
        <w:tc>
          <w:tcPr>
            <w:tcW w:w="1283" w:type="dxa"/>
          </w:tcPr>
          <w:p w:rsidR="00111E08" w:rsidRPr="00111E08" w:rsidRDefault="00A3478A" w:rsidP="0011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19 DE ABRIL</w:t>
            </w:r>
            <w:r w:rsidR="00111E08" w:rsidRPr="00111E08">
              <w:rPr>
                <w:b/>
                <w:color w:val="000000" w:themeColor="text1"/>
                <w:sz w:val="28"/>
                <w:szCs w:val="28"/>
              </w:rPr>
              <w:t xml:space="preserve"> DE 2016</w:t>
            </w:r>
          </w:p>
        </w:tc>
        <w:tc>
          <w:tcPr>
            <w:tcW w:w="1283" w:type="dxa"/>
          </w:tcPr>
          <w:p w:rsidR="00111E08" w:rsidRPr="00111E08" w:rsidRDefault="00A3478A" w:rsidP="0011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EXTORCION</w:t>
            </w:r>
            <w:bookmarkStart w:id="0" w:name="_GoBack"/>
            <w:bookmarkEnd w:id="0"/>
          </w:p>
        </w:tc>
        <w:tc>
          <w:tcPr>
            <w:tcW w:w="2217" w:type="dxa"/>
          </w:tcPr>
          <w:p w:rsidR="00111E08" w:rsidRPr="00111E08" w:rsidRDefault="00111E08" w:rsidP="0011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111E08">
              <w:rPr>
                <w:b/>
                <w:color w:val="000000" w:themeColor="text1"/>
                <w:sz w:val="28"/>
                <w:szCs w:val="28"/>
              </w:rPr>
              <w:t>INICIO DE PROCEDIMIENTO</w:t>
            </w:r>
          </w:p>
        </w:tc>
        <w:tc>
          <w:tcPr>
            <w:tcW w:w="1805" w:type="dxa"/>
          </w:tcPr>
          <w:p w:rsidR="00111E08" w:rsidRPr="00111E08" w:rsidRDefault="00111E08" w:rsidP="00111E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8"/>
                <w:szCs w:val="28"/>
              </w:rPr>
            </w:pPr>
            <w:r w:rsidRPr="00111E08">
              <w:rPr>
                <w:b/>
                <w:color w:val="000000" w:themeColor="text1"/>
                <w:sz w:val="28"/>
                <w:szCs w:val="28"/>
              </w:rPr>
              <w:t>PENDIENTE DE RESOLUCIÓN</w:t>
            </w:r>
          </w:p>
        </w:tc>
      </w:tr>
    </w:tbl>
    <w:p w:rsidR="00111E08" w:rsidRPr="00111E08" w:rsidRDefault="00111E08" w:rsidP="00111E08">
      <w:pPr>
        <w:jc w:val="center"/>
        <w:rPr>
          <w:b/>
          <w:sz w:val="28"/>
          <w:szCs w:val="28"/>
        </w:rPr>
      </w:pPr>
    </w:p>
    <w:sectPr w:rsidR="00111E08" w:rsidRPr="00111E08" w:rsidSect="00111E0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08"/>
    <w:rsid w:val="00111E08"/>
    <w:rsid w:val="00A3478A"/>
    <w:rsid w:val="00A40CDF"/>
    <w:rsid w:val="00D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94148-FAC2-42FD-B3BB-D915CEFA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E0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11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6">
    <w:name w:val="Light Shading Accent 6"/>
    <w:basedOn w:val="Tablanormal"/>
    <w:uiPriority w:val="60"/>
    <w:rsid w:val="00111E0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Usuario</cp:lastModifiedBy>
  <cp:revision>2</cp:revision>
  <dcterms:created xsi:type="dcterms:W3CDTF">2016-05-26T16:59:00Z</dcterms:created>
  <dcterms:modified xsi:type="dcterms:W3CDTF">2016-05-26T16:59:00Z</dcterms:modified>
</cp:coreProperties>
</file>